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A" w:rsidRPr="00F33E4D" w:rsidRDefault="00143B9A" w:rsidP="00143B9A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F33E4D">
        <w:rPr>
          <w:rFonts w:ascii="Liberation Serif" w:hAnsi="Liberation Serif"/>
          <w:b/>
          <w:sz w:val="24"/>
        </w:rPr>
        <w:t xml:space="preserve">АННОТИРОВАННЫЙ ПЕРЕЧЕНЬ </w:t>
      </w:r>
      <w:proofErr w:type="gramStart"/>
      <w:r w:rsidRPr="00F33E4D">
        <w:rPr>
          <w:rFonts w:ascii="Liberation Serif" w:hAnsi="Liberation Serif"/>
          <w:b/>
          <w:sz w:val="24"/>
        </w:rPr>
        <w:t>АРХИВНЫХ</w:t>
      </w:r>
      <w:proofErr w:type="gramEnd"/>
      <w:r w:rsidRPr="00F33E4D">
        <w:rPr>
          <w:rFonts w:ascii="Liberation Serif" w:hAnsi="Liberation Serif"/>
          <w:b/>
          <w:sz w:val="24"/>
        </w:rPr>
        <w:t xml:space="preserve"> ДОКУМЕТОВ </w:t>
      </w:r>
    </w:p>
    <w:p w:rsidR="00234EB1" w:rsidRPr="00F33E4D" w:rsidRDefault="00143B9A" w:rsidP="00143B9A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F33E4D">
        <w:rPr>
          <w:rFonts w:ascii="Liberation Serif" w:hAnsi="Liberation Serif"/>
          <w:b/>
          <w:sz w:val="24"/>
        </w:rPr>
        <w:t>по теме: «Политика коллективизации на Среднем Урале»</w:t>
      </w:r>
    </w:p>
    <w:p w:rsidR="00143B9A" w:rsidRPr="00F33E4D" w:rsidRDefault="00143B9A" w:rsidP="00143B9A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15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27"/>
        <w:gridCol w:w="2240"/>
        <w:gridCol w:w="540"/>
        <w:gridCol w:w="659"/>
        <w:gridCol w:w="3040"/>
        <w:gridCol w:w="4085"/>
        <w:gridCol w:w="1340"/>
        <w:gridCol w:w="1080"/>
        <w:gridCol w:w="1469"/>
      </w:tblGrid>
      <w:tr w:rsidR="00F33E4D" w:rsidRPr="00F33E4D" w:rsidTr="00400C48">
        <w:trPr>
          <w:trHeight w:val="589"/>
        </w:trPr>
        <w:tc>
          <w:tcPr>
            <w:tcW w:w="531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 xml:space="preserve">№ </w:t>
            </w:r>
            <w:proofErr w:type="gramStart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п</w:t>
            </w:r>
            <w:proofErr w:type="gramEnd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/п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№ фонда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Название фонда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 xml:space="preserve">№ </w:t>
            </w:r>
            <w:proofErr w:type="gramStart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оп</w:t>
            </w:r>
            <w:proofErr w:type="gramEnd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 xml:space="preserve">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№ дела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Заголовок дела (</w:t>
            </w:r>
            <w:proofErr w:type="spellStart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ед.хр</w:t>
            </w:r>
            <w:proofErr w:type="spellEnd"/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.)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Название документа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Дата документа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№№ листов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b/>
                <w:lang w:eastAsia="ru-RU"/>
              </w:rPr>
              <w:t>Примечание</w:t>
            </w:r>
          </w:p>
        </w:tc>
      </w:tr>
      <w:tr w:rsidR="00F33E4D" w:rsidRPr="00F33E4D" w:rsidTr="00400C48">
        <w:trPr>
          <w:trHeight w:val="120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ГКУСО «Государственный архив в городе Ирбите»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Тематические обзоры и справки о выявлении документальных материалов за 1949 год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Обзор о коллективизации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1949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128-138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Рукопись</w:t>
            </w:r>
          </w:p>
        </w:tc>
      </w:tr>
      <w:tr w:rsidR="00F33E4D" w:rsidRPr="00F33E4D" w:rsidTr="00400C48">
        <w:trPr>
          <w:trHeight w:val="733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Р-200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Земельное управление исполнительного комитета Ирбитского окружного Совета рабочих, крестьянских и красноармейских депутатов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120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Документы (план, отчёт, объяснительная записка) по развитию сельского хозяйства в районах округа за 1928-1930 годы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Акт  обследования с/х коммуны «Красная Звезда»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3-4 января 1927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43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Объяснительная записка к годовому отчёту по сельскому хозяйству Ирбитского округа за 1928/1929 год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132-146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699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Материалы по технике полеводства по данным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Камышловского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опытного поля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[1929 год]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264-266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24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Состояние сельского хозяйства округа на 1929/1930 г. и перспективы его развития на 1930/1931 г.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325-330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63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Смета расходов на содержание колхоза «Гигант» на период с 1 января по 1 октября 1930 года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405-410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674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Примерное положение районного сельскохозяйственного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колхозкомбината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«Гигант»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414-418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564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Р-270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Зайковского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88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Устав сельхозартели, протоколы общего собрания членов сельхозартели «Новая жизнь»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Протокол № 1 общего собрания сельскохозяйственной артели «Новая жизнь» д. Вязовки Симановского сельсовета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Зайковского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района и список  членов артели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7 апреля 1929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3-5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02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Устав сельскохозяйственной артели. 11-е издание. М. 1929 год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6-19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Брошюра</w:t>
            </w:r>
          </w:p>
        </w:tc>
      </w:tr>
      <w:tr w:rsidR="00F33E4D" w:rsidRPr="00F33E4D" w:rsidTr="00400C48">
        <w:trPr>
          <w:trHeight w:val="1131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Выписки из протоколов заседаний президиума исполкома и общих собраний граждан населённых пунктов о закрытии церквей за  октябрь 1929- июнь 1930 гг.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Карта районов сплошной коллективизации Ирбитского округа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Уралобласти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(колхоз "ГИГАНТ")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Цветная</w:t>
            </w:r>
          </w:p>
        </w:tc>
      </w:tr>
      <w:tr w:rsidR="00F33E4D" w:rsidRPr="00F33E4D" w:rsidTr="00400C48">
        <w:trPr>
          <w:trHeight w:val="1056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Протокол 1 пленума (от 28 января 1930 г.)  президиума Совета и организационного бюро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комунны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"Гигант" за октябрь 1929-январь 1930 г.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Протокол № 1  организационно-культурного совещания колхозно-кустовых работников при крупном  колхозе "Гигант"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11 июля         1929 года        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3-5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703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Протокол № 2 заседания организационного бюро колхоза "Гигант"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 июня       1929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6-10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211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Список проектируемых сельсоветов с примыкающими к ним селениями, которые должны быть в ближайшее пятилетие включены в колхоз "Гигант"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20 июля               1929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104-111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257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Отчётный доклад о проделанной подготовительной работе Оргбюро по оформлению сельскохозяйственной коммуны "Гигант"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130-143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11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Схематический организационный план сельскохозяйственной коммуны "Гигант"  на 1929 год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Общие сведения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85, 86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031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</w:t>
            </w: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отделы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167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Инструкции окружного Союза сельскохозяйственных коллективов о деятельности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райколхозсоюза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, финансировании, коллективизации; переписка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райколхозсоюза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 с колхозами района о взаиморасчётах за декабрь 1929 г., 1930 г. 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 xml:space="preserve">Положение "О порядке выделения, хранения и использования средств фондов кооперирования и коллективизации бедноты  и батрачества, обращаемых на цели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коллектитвизации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>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июнь           1930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306-308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845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Инструкция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Уралколхозсоюза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"О порядке оценки и учёта </w:t>
            </w:r>
            <w:proofErr w:type="gram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имущества</w:t>
            </w:r>
            <w:proofErr w:type="gram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вновь вступающих  членов в колхозы"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436-437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173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Документы (инструктивное письмо, заявления, списки) о выделении имущества гражданам, вышедшим из колхозов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Заявление гражданина       д. </w:t>
            </w:r>
            <w:proofErr w:type="gram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Тиминой</w:t>
            </w:r>
            <w:proofErr w:type="gram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Гуляевского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сельского Совета в Еланскую  районную земельную комиссию о выходе из колхоза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22 сентября 1929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62-63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474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Р-370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Исполнительный комитет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районного Совета депутатов трудящихся и его отделы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176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Доклад консультанта </w:t>
            </w:r>
            <w:proofErr w:type="gram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по организации скотоводства в крупных колхозах в Колхозцентр о состоянии животноводства в коммуне</w:t>
            </w:r>
            <w:proofErr w:type="gram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"Гигант" и документы к нему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Список колхозов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27-32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22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План проведения месячника коллективизации по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Краснополянскому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району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октябрь          1930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550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Итоги декадника коллективизации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ноябрь            1930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408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Р-406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окружная прокуратура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60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Информационные сведения о проведении раскулачивания и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коллективизиции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населения по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Ирбитскому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округу 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Копия доклада в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Ирбитскую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окружную контрольную комиссию ВК</w:t>
            </w:r>
            <w:proofErr w:type="gram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П(</w:t>
            </w:r>
            <w:proofErr w:type="gram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б)  "О поездке в производственный участок № 1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Боровиковского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с/совета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района"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40-41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833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Информация прокурору Ирбитского округа по вопросу перегибов в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Таборинском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131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Сведения о работе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окрпрокуратуры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по устранению перегибов и в восстановлении избирательных правах с начала кампании по 16 апреля 1930 года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564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Р-416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Отдел сельского хозяйства </w:t>
            </w: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исполнительного комитета Ирбитского районного Совета депутатов трудящихся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129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Годовые сведения о коллективизации населения, </w:t>
            </w: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о землеустройстве и объяснительные записки к ним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Акт  обследования земельных работ в колхозе "Гигант" Ирбитского округа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 августа                     1929 года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6-7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515"/>
        </w:trPr>
        <w:tc>
          <w:tcPr>
            <w:tcW w:w="531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Карта районов сплошной коллективизации Ирбитского округа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Уралобласти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(колхоз "Гигант")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86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Р-416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Отдел сельского хозяйства исполнительного комитета Ирбитского районного Совета депутатов трудящихся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157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Статистические сведения о коллективизации в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Ирбитском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округе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Список колхозов Ирбитского округа на 1 октября 1929 года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86-91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7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Р-416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Отдел сельского хозяйства исполнительного комитета Ирбитского районного Совета депутатов трудящихся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186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Финансовые расчёты, планы колхозов Ирбитского района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Финансовый расчет (план) колхоза  "Красный Октябрь" на 1931 год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1931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24-28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20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Р-416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Отдел сельского хозяйства исполнительного комитета Ирбитского районного Совета депутатов трудящихся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187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Сводки, сведения и информационные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бюллетни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о ходе коллективизации, том 1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План работы Ирбитского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Райколхозсоюза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на  IV квартал 1931 года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1931 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51-53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80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Р-416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Отдел сельского хозяйства исполнительного комитета Ирбитского районного Совета депутатов трудящихся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Рапорты и отчёты о состоянии колхозов по сельским советам Ирбитского района, том 1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Рапорт-отчет колхоза "Красный Октябрь"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26 июня      1931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19, 20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48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16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Протоколы заседаний правления колхоза  и общих собраний колхозников, протоколы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ТООЗа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"Путеводная звезда"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Протокол  № 29 заседания Совета ТООЗ "Путеводная звезда"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 мая        1929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32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 приеме в члены товари</w:t>
            </w:r>
            <w:proofErr w:type="gram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щ-</w:t>
            </w:r>
            <w:proofErr w:type="gram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ества</w:t>
            </w:r>
            <w:proofErr w:type="spellEnd"/>
          </w:p>
        </w:tc>
      </w:tr>
      <w:tr w:rsidR="00F33E4D" w:rsidRPr="00F33E4D" w:rsidTr="00400C48">
        <w:trPr>
          <w:trHeight w:val="14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519а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Заявления о вступлении в члены с/х артели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Заявление о приеме в члены колхоза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36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520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Годовой отчёт колхоза "Обновленная земля"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Отчет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Бердюгинской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сельхозартели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1929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1-10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4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520а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Заявления об исключении из членов колхоза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Заявление об исключении из членов коммуны "Обновленная земля"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 марта         1930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36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521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Протоколы общих собраний колхоза "Обновленная земля"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Протокол № 23 заседания совета колхоза "Обновленная земля"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1931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21, 22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 приеме в члены  колхоза</w:t>
            </w:r>
          </w:p>
        </w:tc>
      </w:tr>
      <w:tr w:rsidR="00F33E4D" w:rsidRPr="00F33E4D" w:rsidTr="00400C48">
        <w:trPr>
          <w:trHeight w:val="162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1053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Описи обобществлённого имущества и заявления граждан о вступлении в колхоз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Ведомость-оценка обобществленного имущества члена колхоза "Красная заря"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 ноября           1930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4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1144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Протоколы общих собраний членов колхоза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Оценочный акт № 1 по оценке имущества члена вновь организованной сельхозартели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42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23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1145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Материалы о продаже с торгов имущества кулацких хозяйств (акты, списки, договора)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Опись имущества принадлежащего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Дубских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Ивану Яковлевичу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ноябрь         1930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1-2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26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1147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Списки граждан, желающих вступить в колхоз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Список граждан д. Малая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Дубская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Дубского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сельсовета Ирбитского района, желающих добровольно вступить в сельхозартель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126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Р-650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Объединенный архивный фонд "Ликвидированные колхозы Ирбитского района"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1266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Опись обобществлённого имущества граждан вступивших в колхоз, акты и описи имущества, конфискованного у кулаков в фонд колхоза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Акт приемки имущества,           передаваемого колхозу "Борец Урала"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1931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219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Р-666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Таборинского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 районного Совета депутатов трудящихся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Отчёты о ходе коллективизации в сельсоветах района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Отчет о коллективизации за 1 квартал 1935 года по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Таборинскому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району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1935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784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51п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Актив колхоза им. Крупской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Рудновского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сельского Совета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Ирбитско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>-Пригородного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F33E4D" w:rsidRPr="00F33E4D" w:rsidTr="00400C48">
        <w:trPr>
          <w:trHeight w:val="7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28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52п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Организационное бюро коммуны "Гигант" </w:t>
            </w:r>
            <w:proofErr w:type="spellStart"/>
            <w:r w:rsidRPr="00F33E4D">
              <w:rPr>
                <w:rFonts w:ascii="Liberation Serif" w:eastAsia="Times New Roman" w:hAnsi="Liberation Serif" w:cs="Calibri"/>
                <w:lang w:eastAsia="ru-RU"/>
              </w:rPr>
              <w:t>Краснополянского</w:t>
            </w:r>
            <w:proofErr w:type="spellEnd"/>
            <w:r w:rsidRPr="00F33E4D">
              <w:rPr>
                <w:rFonts w:ascii="Liberation Serif" w:eastAsia="Times New Roman" w:hAnsi="Liberation Serif" w:cs="Calibri"/>
                <w:lang w:eastAsia="ru-RU"/>
              </w:rPr>
              <w:t xml:space="preserve"> сельсовета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1930 год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F33E4D" w:rsidRPr="00F33E4D" w:rsidRDefault="00F33E4D" w:rsidP="00F33E4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33E4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</w:tbl>
    <w:p w:rsidR="00143B9A" w:rsidRPr="00F33E4D" w:rsidRDefault="00143B9A" w:rsidP="00143B9A">
      <w:pPr>
        <w:spacing w:after="0" w:line="240" w:lineRule="auto"/>
        <w:jc w:val="center"/>
        <w:rPr>
          <w:rFonts w:ascii="Liberation Serif" w:hAnsi="Liberation Serif"/>
          <w:b/>
          <w:sz w:val="20"/>
        </w:rPr>
      </w:pPr>
      <w:bookmarkStart w:id="0" w:name="_GoBack"/>
      <w:bookmarkEnd w:id="0"/>
    </w:p>
    <w:sectPr w:rsidR="00143B9A" w:rsidRPr="00F33E4D" w:rsidSect="00143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D"/>
    <w:rsid w:val="00143B9A"/>
    <w:rsid w:val="00400C48"/>
    <w:rsid w:val="00760CFD"/>
    <w:rsid w:val="00CD711D"/>
    <w:rsid w:val="00D10F53"/>
    <w:rsid w:val="00F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3</cp:revision>
  <dcterms:created xsi:type="dcterms:W3CDTF">2019-12-11T04:21:00Z</dcterms:created>
  <dcterms:modified xsi:type="dcterms:W3CDTF">2019-12-11T04:33:00Z</dcterms:modified>
</cp:coreProperties>
</file>